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52200C" w:rsidTr="00A92A33">
        <w:trPr>
          <w:trHeight w:val="1038"/>
        </w:trPr>
        <w:tc>
          <w:tcPr>
            <w:tcW w:w="5103" w:type="dxa"/>
            <w:gridSpan w:val="2"/>
          </w:tcPr>
          <w:p w:rsidR="0052200C" w:rsidRPr="008E6680" w:rsidRDefault="0052200C" w:rsidP="00A92A33">
            <w:pPr>
              <w:ind w:left="40"/>
              <w:rPr>
                <w:sz w:val="20"/>
                <w:szCs w:val="20"/>
                <w:highlight w:val="yellow"/>
              </w:rPr>
            </w:pPr>
            <w:r w:rsidRPr="00844E21">
              <w:rPr>
                <w:noProof/>
                <w:lang w:eastAsia="it-IT"/>
              </w:rPr>
              <w:drawing>
                <wp:inline distT="0" distB="0" distL="0" distR="0">
                  <wp:extent cx="2681605" cy="617220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0C" w:rsidTr="00A92A33">
        <w:tc>
          <w:tcPr>
            <w:tcW w:w="2268" w:type="dxa"/>
          </w:tcPr>
          <w:p w:rsidR="0052200C" w:rsidRDefault="00423D79" w:rsidP="00A92A33">
            <w:p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Servizio affari giuridici, amministrativi, contabili e generali</w:t>
            </w:r>
          </w:p>
          <w:p w:rsidR="0052200C" w:rsidRPr="00A5752C" w:rsidRDefault="0052200C" w:rsidP="00A92A33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200C" w:rsidRDefault="0052200C" w:rsidP="00703CC7">
            <w:pPr>
              <w:spacing w:after="0"/>
              <w:ind w:left="28" w:hanging="28"/>
              <w:rPr>
                <w:rFonts w:ascii="DecimaWE Rg" w:hAnsi="DecimaWE Rg"/>
                <w:sz w:val="18"/>
                <w:szCs w:val="18"/>
              </w:rPr>
            </w:pPr>
            <w:r w:rsidRPr="00A5752C">
              <w:rPr>
                <w:rFonts w:ascii="DecimaWE Rg" w:hAnsi="DecimaWE Rg"/>
                <w:sz w:val="18"/>
                <w:szCs w:val="18"/>
              </w:rPr>
              <w:t>Gorizia</w:t>
            </w:r>
          </w:p>
          <w:p w:rsidR="0052200C" w:rsidRPr="00A5752C" w:rsidRDefault="0052200C" w:rsidP="00703CC7">
            <w:pPr>
              <w:spacing w:after="0"/>
              <w:ind w:left="28" w:hanging="28"/>
              <w:rPr>
                <w:rFonts w:ascii="DecimaWE Rg" w:hAnsi="DecimaWE Rg"/>
                <w:sz w:val="18"/>
                <w:szCs w:val="18"/>
              </w:rPr>
            </w:pPr>
            <w:r w:rsidRPr="00A5752C">
              <w:rPr>
                <w:rFonts w:ascii="DecimaWE Rg" w:hAnsi="DecimaWE Rg"/>
                <w:sz w:val="18"/>
                <w:szCs w:val="18"/>
              </w:rPr>
              <w:t>via del Monte Santo, 17</w:t>
            </w:r>
          </w:p>
          <w:p w:rsidR="0052200C" w:rsidRDefault="00D47F75" w:rsidP="00703CC7">
            <w:pPr>
              <w:spacing w:after="0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P</w:t>
            </w:r>
            <w:r w:rsidR="0052200C">
              <w:rPr>
                <w:rFonts w:ascii="DecimaWE Rg" w:hAnsi="DecimaWE Rg"/>
                <w:sz w:val="18"/>
                <w:szCs w:val="18"/>
              </w:rPr>
              <w:t>ozzuolo del Friuli</w:t>
            </w:r>
          </w:p>
          <w:p w:rsidR="0052200C" w:rsidRPr="00A5752C" w:rsidRDefault="0052200C" w:rsidP="00703CC7">
            <w:pPr>
              <w:spacing w:after="0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via Sabbatini, n. 5</w:t>
            </w:r>
          </w:p>
        </w:tc>
      </w:tr>
    </w:tbl>
    <w:p w:rsidR="00DA33C0" w:rsidRDefault="00DA33C0" w:rsidP="00A3696F">
      <w:pPr>
        <w:spacing w:after="0" w:line="240" w:lineRule="auto"/>
        <w:ind w:left="6095" w:right="140"/>
        <w:rPr>
          <w:rFonts w:ascii="DecimaWE Rg" w:hAnsi="DecimaWE Rg"/>
          <w:highlight w:val="yellow"/>
        </w:rPr>
      </w:pPr>
      <w:bookmarkStart w:id="0" w:name="_GoBack"/>
      <w:bookmarkEnd w:id="0"/>
    </w:p>
    <w:p w:rsidR="00DA33C0" w:rsidRDefault="00DA33C0" w:rsidP="00A3696F">
      <w:pPr>
        <w:spacing w:after="0" w:line="240" w:lineRule="auto"/>
        <w:ind w:left="6095" w:right="140"/>
        <w:rPr>
          <w:rFonts w:ascii="DecimaWE Rg" w:hAnsi="DecimaWE Rg"/>
          <w:highlight w:val="yellow"/>
        </w:rPr>
      </w:pPr>
    </w:p>
    <w:p w:rsidR="00DA33C0" w:rsidRDefault="00DA33C0" w:rsidP="00D47F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808080"/>
          <w:sz w:val="40"/>
          <w:szCs w:val="40"/>
        </w:rPr>
      </w:pPr>
      <w:r>
        <w:rPr>
          <w:rFonts w:ascii="Verdana" w:hAnsi="Verdana" w:cs="Verdana"/>
          <w:color w:val="808080"/>
          <w:sz w:val="40"/>
          <w:szCs w:val="40"/>
        </w:rPr>
        <w:t>nota informativa</w:t>
      </w:r>
    </w:p>
    <w:p w:rsidR="00D47F75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,Italic" w:hAnsi="DecimaWERg,Italic" w:cs="DecimaWERg,Italic"/>
          <w:i/>
          <w:iCs/>
          <w:color w:val="000000"/>
          <w:sz w:val="24"/>
          <w:szCs w:val="24"/>
        </w:rPr>
      </w:pPr>
    </w:p>
    <w:p w:rsidR="00D47F75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,Italic" w:hAnsi="DecimaWERg,Italic" w:cs="DecimaWERg,Italic"/>
          <w:i/>
          <w:iCs/>
          <w:color w:val="000000"/>
          <w:sz w:val="24"/>
          <w:szCs w:val="24"/>
        </w:rPr>
      </w:pPr>
    </w:p>
    <w:p w:rsidR="00DA33C0" w:rsidRPr="003B534B" w:rsidRDefault="00DA33C0" w:rsidP="00565CAF">
      <w:pPr>
        <w:autoSpaceDE w:val="0"/>
        <w:autoSpaceDN w:val="0"/>
        <w:adjustRightInd w:val="0"/>
        <w:spacing w:after="0" w:line="240" w:lineRule="auto"/>
        <w:jc w:val="both"/>
        <w:rPr>
          <w:rFonts w:ascii="DecimaWERg,Italic" w:hAnsi="DecimaWERg,Italic" w:cs="DecimaWERg,Italic"/>
          <w:i/>
          <w:iCs/>
          <w:color w:val="000000"/>
        </w:rPr>
      </w:pPr>
      <w:r w:rsidRPr="003B534B">
        <w:rPr>
          <w:rFonts w:ascii="DecimaWERg,Italic" w:hAnsi="DecimaWERg,Italic" w:cs="DecimaWERg,Italic"/>
          <w:i/>
          <w:iCs/>
          <w:color w:val="000000"/>
        </w:rPr>
        <w:t>La presente nota informativa assolve all’obbligo di comunicazione previsto dall’articolo 14 della legge</w:t>
      </w:r>
      <w:r w:rsidR="00D47F75" w:rsidRPr="003B534B">
        <w:rPr>
          <w:rFonts w:ascii="DecimaWERg,Italic" w:hAnsi="DecimaWERg,Italic" w:cs="DecimaWERg,Italic"/>
          <w:i/>
          <w:iCs/>
          <w:color w:val="000000"/>
        </w:rPr>
        <w:t xml:space="preserve"> </w:t>
      </w:r>
      <w:r w:rsidRPr="003B534B">
        <w:rPr>
          <w:rFonts w:ascii="DecimaWERg,Italic" w:hAnsi="DecimaWERg,Italic" w:cs="DecimaWERg,Italic"/>
          <w:i/>
          <w:iCs/>
          <w:color w:val="000000"/>
        </w:rPr>
        <w:t>regionale 20 marzo 2000, n. 7 (Testo unico delle norme in materia di procedimento amministrativo e di diritto</w:t>
      </w:r>
      <w:r w:rsidR="00565CAF" w:rsidRPr="003B534B">
        <w:rPr>
          <w:rFonts w:ascii="DecimaWERg,Italic" w:hAnsi="DecimaWERg,Italic" w:cs="DecimaWERg,Italic"/>
          <w:i/>
          <w:iCs/>
          <w:color w:val="000000"/>
        </w:rPr>
        <w:t xml:space="preserve"> </w:t>
      </w:r>
      <w:r w:rsidRPr="003B534B">
        <w:rPr>
          <w:rFonts w:ascii="DecimaWERg,Italic" w:hAnsi="DecimaWERg,Italic" w:cs="DecimaWERg,Italic"/>
          <w:i/>
          <w:iCs/>
          <w:color w:val="000000"/>
        </w:rPr>
        <w:t>di accesso).</w:t>
      </w:r>
    </w:p>
    <w:p w:rsidR="00D47F75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  <w:sz w:val="24"/>
          <w:szCs w:val="24"/>
        </w:rPr>
      </w:pPr>
    </w:p>
    <w:p w:rsidR="00D47F75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  <w:sz w:val="24"/>
          <w:szCs w:val="24"/>
        </w:rPr>
      </w:pPr>
    </w:p>
    <w:p w:rsidR="00700654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  <w:u w:val="single"/>
        </w:rPr>
        <w:t>Oggetto del procedimento</w:t>
      </w:r>
      <w:r w:rsidRPr="003B534B">
        <w:rPr>
          <w:rFonts w:ascii="DecimaWERg" w:hAnsi="DecimaWERg" w:cs="DecimaWERg"/>
          <w:color w:val="000000"/>
        </w:rPr>
        <w:t xml:space="preserve"> </w:t>
      </w:r>
      <w:r w:rsidR="00D47F75" w:rsidRPr="003B534B">
        <w:rPr>
          <w:rFonts w:ascii="DecimaWERg" w:hAnsi="DecimaWERg" w:cs="DecimaWERg"/>
          <w:color w:val="000000"/>
        </w:rPr>
        <w:tab/>
        <w:t xml:space="preserve">Decreto del Direttore generale di Ersa n. </w:t>
      </w:r>
      <w:r w:rsidR="00A9665E">
        <w:rPr>
          <w:rFonts w:ascii="DecimaWERg" w:hAnsi="DecimaWERg" w:cs="DecimaWERg"/>
          <w:color w:val="000000"/>
        </w:rPr>
        <w:t>129</w:t>
      </w:r>
      <w:r w:rsidR="00D47F75" w:rsidRPr="003B534B">
        <w:rPr>
          <w:rFonts w:ascii="DecimaWERg" w:hAnsi="DecimaWERg" w:cs="DecimaWERg"/>
          <w:color w:val="000000"/>
        </w:rPr>
        <w:t xml:space="preserve">/2021. </w:t>
      </w:r>
      <w:r w:rsidR="00700654">
        <w:rPr>
          <w:rFonts w:ascii="DecimaWERg" w:hAnsi="DecimaWERg" w:cs="DecimaWERg"/>
          <w:color w:val="000000"/>
        </w:rPr>
        <w:t>Edizione 2022 di Wine Paris Vinexpo.</w:t>
      </w:r>
    </w:p>
    <w:p w:rsidR="00703CC7" w:rsidRDefault="00700654" w:rsidP="0070065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DecimaWERg" w:hAnsi="DecimaWERg" w:cs="DecimaWERg"/>
          <w:color w:val="000000"/>
        </w:rPr>
      </w:pPr>
      <w:r>
        <w:rPr>
          <w:rFonts w:ascii="DecimaWERg" w:hAnsi="DecimaWERg" w:cs="DecimaWERg"/>
          <w:color w:val="000000"/>
        </w:rPr>
        <w:t xml:space="preserve">Adesione allo stand </w:t>
      </w:r>
      <w:r w:rsidR="00703CC7">
        <w:rPr>
          <w:rFonts w:ascii="DecimaWERg" w:hAnsi="DecimaWERg" w:cs="DecimaWERg"/>
          <w:color w:val="000000"/>
        </w:rPr>
        <w:t>istituzionale di Ersa in modalità di auto-degustazione.</w:t>
      </w:r>
    </w:p>
    <w:p w:rsidR="00D47F75" w:rsidRPr="003B534B" w:rsidRDefault="00DA33C0" w:rsidP="0070065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</w:rPr>
        <w:t xml:space="preserve">Contributi </w:t>
      </w:r>
      <w:r w:rsidR="00703CC7">
        <w:rPr>
          <w:rFonts w:ascii="DecimaWERg" w:hAnsi="DecimaWERg" w:cs="DecimaWERg"/>
          <w:color w:val="000000"/>
        </w:rPr>
        <w:t xml:space="preserve">de minimis </w:t>
      </w:r>
      <w:r w:rsidR="00D47F75" w:rsidRPr="003B534B">
        <w:rPr>
          <w:rFonts w:ascii="DecimaWERg" w:hAnsi="DecimaWERg" w:cs="DecimaWERg"/>
          <w:color w:val="000000"/>
        </w:rPr>
        <w:t xml:space="preserve">ex Reg (UE) 1407/2013 della Commissione </w:t>
      </w:r>
      <w:r w:rsidR="00703CC7">
        <w:rPr>
          <w:rFonts w:ascii="DecimaWERg" w:hAnsi="DecimaWERg" w:cs="DecimaWERg"/>
          <w:color w:val="000000"/>
        </w:rPr>
        <w:t>erogati in natura sotto forma di servizio.</w:t>
      </w:r>
      <w:r w:rsidR="00D47F75" w:rsidRPr="003B534B">
        <w:rPr>
          <w:rFonts w:ascii="DecimaWERg" w:hAnsi="DecimaWERg" w:cs="DecimaWERg"/>
          <w:color w:val="000000"/>
        </w:rPr>
        <w:t xml:space="preserve"> </w:t>
      </w:r>
    </w:p>
    <w:p w:rsidR="00DA33C0" w:rsidRPr="003B534B" w:rsidRDefault="00DA33C0" w:rsidP="00D47F75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</w:p>
    <w:p w:rsidR="00DA33C0" w:rsidRPr="003B534B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  <w:u w:val="single"/>
        </w:rPr>
        <w:t>Amministrazione competente</w:t>
      </w:r>
      <w:r w:rsidRPr="003B534B">
        <w:rPr>
          <w:rFonts w:ascii="DecimaWERg" w:hAnsi="DecimaWERg" w:cs="DecimaWERg"/>
          <w:color w:val="000000"/>
        </w:rPr>
        <w:t xml:space="preserve"> </w:t>
      </w:r>
      <w:r w:rsidR="00D47F75" w:rsidRPr="003B534B">
        <w:rPr>
          <w:rFonts w:ascii="DecimaWERg" w:hAnsi="DecimaWERg" w:cs="DecimaWERg"/>
          <w:color w:val="000000"/>
        </w:rPr>
        <w:tab/>
        <w:t>Ersa</w:t>
      </w:r>
    </w:p>
    <w:p w:rsidR="00D47F75" w:rsidRPr="003B534B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</w:rPr>
      </w:pPr>
    </w:p>
    <w:p w:rsidR="00D47F75" w:rsidRPr="003B534B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  <w:u w:val="single"/>
        </w:rPr>
        <w:t xml:space="preserve">Struttura competente per la </w:t>
      </w:r>
      <w:r w:rsidR="00D47F75" w:rsidRPr="003B534B">
        <w:rPr>
          <w:rFonts w:ascii="DecimaWERg" w:hAnsi="DecimaWERg" w:cs="DecimaWERg"/>
          <w:color w:val="000000"/>
        </w:rPr>
        <w:tab/>
      </w:r>
      <w:r w:rsidR="00565CAF" w:rsidRPr="003B534B">
        <w:rPr>
          <w:rFonts w:ascii="DecimaWERg" w:hAnsi="DecimaWERg" w:cs="DecimaWERg"/>
          <w:color w:val="000000"/>
        </w:rPr>
        <w:t xml:space="preserve">Servizio affari giuridici, amministrativi, contabili </w:t>
      </w:r>
    </w:p>
    <w:p w:rsidR="00D47F75" w:rsidRPr="003B534B" w:rsidRDefault="00E02704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  <w:u w:val="single"/>
        </w:rPr>
      </w:pPr>
      <w:r w:rsidRPr="003B534B">
        <w:rPr>
          <w:rFonts w:ascii="DecimaWERg" w:hAnsi="DecimaWERg" w:cs="DecimaWERg"/>
          <w:color w:val="000000"/>
          <w:u w:val="single"/>
        </w:rPr>
        <w:t>t</w:t>
      </w:r>
      <w:r w:rsidR="00DA33C0" w:rsidRPr="003B534B">
        <w:rPr>
          <w:rFonts w:ascii="DecimaWERg" w:hAnsi="DecimaWERg" w:cs="DecimaWERg"/>
          <w:color w:val="000000"/>
          <w:u w:val="single"/>
        </w:rPr>
        <w:t>rattazione</w:t>
      </w:r>
      <w:r w:rsidR="00D47F75" w:rsidRPr="003B534B">
        <w:rPr>
          <w:rFonts w:ascii="DecimaWERg" w:hAnsi="DecimaWERg" w:cs="DecimaWERg"/>
          <w:color w:val="000000"/>
          <w:u w:val="single"/>
        </w:rPr>
        <w:t xml:space="preserve"> </w:t>
      </w:r>
      <w:r w:rsidR="00DA33C0" w:rsidRPr="003B534B">
        <w:rPr>
          <w:rFonts w:ascii="DecimaWERg" w:hAnsi="DecimaWERg" w:cs="DecimaWERg"/>
          <w:color w:val="000000"/>
          <w:u w:val="single"/>
        </w:rPr>
        <w:t xml:space="preserve">della pratica e per </w:t>
      </w:r>
      <w:r w:rsidR="00DA33C0" w:rsidRPr="003B534B">
        <w:rPr>
          <w:rFonts w:ascii="DecimaWERg" w:hAnsi="DecimaWERg" w:cs="DecimaWERg"/>
          <w:color w:val="000000"/>
        </w:rPr>
        <w:t xml:space="preserve">la </w:t>
      </w:r>
      <w:r w:rsidR="00D47F75" w:rsidRPr="003B534B">
        <w:rPr>
          <w:rFonts w:ascii="DecimaWERg" w:hAnsi="DecimaWERg" w:cs="DecimaWERg"/>
          <w:color w:val="000000"/>
        </w:rPr>
        <w:tab/>
        <w:t xml:space="preserve">via Sabbatini, n. 5 </w:t>
      </w:r>
      <w:r w:rsidR="00565CAF" w:rsidRPr="003B534B">
        <w:rPr>
          <w:rFonts w:ascii="DecimaWERg" w:hAnsi="DecimaWERg" w:cs="DecimaWERg"/>
          <w:color w:val="000000"/>
        </w:rPr>
        <w:t xml:space="preserve">- </w:t>
      </w:r>
      <w:r w:rsidR="00D47F75" w:rsidRPr="003B534B">
        <w:rPr>
          <w:rFonts w:ascii="DecimaWERg" w:hAnsi="DecimaWERg" w:cs="DecimaWERg"/>
          <w:color w:val="000000"/>
        </w:rPr>
        <w:t>Pozzuolo del Friuli</w:t>
      </w:r>
      <w:r w:rsidR="00D47F75" w:rsidRPr="003B534B">
        <w:rPr>
          <w:rFonts w:ascii="DecimaWERg" w:hAnsi="DecimaWERg" w:cs="DecimaWERg"/>
          <w:color w:val="000000"/>
          <w:u w:val="single"/>
        </w:rPr>
        <w:t xml:space="preserve"> </w:t>
      </w:r>
    </w:p>
    <w:p w:rsidR="00DA33C0" w:rsidRPr="003B534B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  <w:u w:val="single"/>
        </w:rPr>
        <w:t>visione degli</w:t>
      </w:r>
      <w:r w:rsidR="00D47F75" w:rsidRPr="003B534B">
        <w:rPr>
          <w:rFonts w:ascii="DecimaWERg" w:hAnsi="DecimaWERg" w:cs="DecimaWERg"/>
          <w:color w:val="000000"/>
          <w:u w:val="single"/>
        </w:rPr>
        <w:t xml:space="preserve"> </w:t>
      </w:r>
      <w:r w:rsidRPr="003B534B">
        <w:rPr>
          <w:rFonts w:ascii="DecimaWERg" w:hAnsi="DecimaWERg" w:cs="DecimaWERg"/>
          <w:color w:val="000000"/>
          <w:u w:val="single"/>
        </w:rPr>
        <w:t>atti/domicilio digitale</w:t>
      </w:r>
      <w:r w:rsidR="00D47F75" w:rsidRPr="003B534B">
        <w:rPr>
          <w:rFonts w:ascii="DecimaWERg" w:hAnsi="DecimaWERg" w:cs="DecimaWERg"/>
          <w:color w:val="000000"/>
        </w:rPr>
        <w:tab/>
        <w:t>Pec: ersa@certregione.fvg.it</w:t>
      </w:r>
    </w:p>
    <w:p w:rsidR="00D47F75" w:rsidRPr="003B534B" w:rsidRDefault="00D47F75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</w:rPr>
      </w:pPr>
    </w:p>
    <w:p w:rsidR="00DA33C0" w:rsidRPr="003B534B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  <w:r w:rsidRPr="003B534B">
        <w:rPr>
          <w:rFonts w:ascii="DecimaWERg" w:hAnsi="DecimaWERg" w:cs="DecimaWERg"/>
          <w:color w:val="000000"/>
          <w:u w:val="single"/>
        </w:rPr>
        <w:t>Responsabile del procedimento</w:t>
      </w:r>
      <w:r w:rsidRPr="003B534B">
        <w:rPr>
          <w:rFonts w:ascii="DecimaWERg" w:hAnsi="DecimaWERg" w:cs="DecimaWERg"/>
          <w:color w:val="000000"/>
        </w:rPr>
        <w:t xml:space="preserve"> </w:t>
      </w:r>
      <w:r w:rsidR="00565CAF" w:rsidRPr="003B534B">
        <w:rPr>
          <w:rFonts w:ascii="DecimaWERg" w:hAnsi="DecimaWERg" w:cs="DecimaWERg"/>
          <w:color w:val="000000"/>
        </w:rPr>
        <w:tab/>
      </w:r>
      <w:r w:rsidR="003B534B" w:rsidRPr="003B534B">
        <w:rPr>
          <w:rFonts w:ascii="DecimaWERg" w:hAnsi="DecimaWERg" w:cs="DecimaWERg"/>
          <w:color w:val="000000"/>
        </w:rPr>
        <w:t>d</w:t>
      </w:r>
      <w:r w:rsidRPr="003B534B">
        <w:rPr>
          <w:rFonts w:ascii="DecimaWERg" w:hAnsi="DecimaWERg" w:cs="DecimaWERg"/>
          <w:color w:val="000000"/>
        </w:rPr>
        <w:t xml:space="preserve">ott.ssa </w:t>
      </w:r>
      <w:r w:rsidR="00565CAF" w:rsidRPr="003B534B">
        <w:rPr>
          <w:rFonts w:ascii="DecimaWERg" w:hAnsi="DecimaWERg" w:cs="DecimaWERg"/>
          <w:color w:val="000000"/>
        </w:rPr>
        <w:t>Emanuela Blancuzzi</w:t>
      </w:r>
      <w:r w:rsidR="003B534B" w:rsidRPr="003B534B">
        <w:rPr>
          <w:rFonts w:ascii="DecimaWERg" w:hAnsi="DecimaWERg" w:cs="DecimaWERg"/>
          <w:color w:val="000000"/>
        </w:rPr>
        <w:t xml:space="preserve"> – Direttore di servizio</w:t>
      </w:r>
    </w:p>
    <w:p w:rsidR="00565CAF" w:rsidRPr="003B534B" w:rsidRDefault="00565CAF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</w:rPr>
      </w:pPr>
    </w:p>
    <w:p w:rsidR="00DA33C0" w:rsidRDefault="00DA33C0" w:rsidP="003B534B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  <w:sz w:val="24"/>
          <w:szCs w:val="24"/>
        </w:rPr>
      </w:pPr>
      <w:r w:rsidRPr="003B534B">
        <w:rPr>
          <w:rFonts w:ascii="DecimaWERg" w:hAnsi="DecimaWERg" w:cs="DecimaWERg"/>
          <w:color w:val="000000"/>
          <w:u w:val="single"/>
        </w:rPr>
        <w:t>Responsabili dell’istruttoria</w:t>
      </w:r>
      <w:r>
        <w:rPr>
          <w:rFonts w:ascii="DecimaWERg" w:hAnsi="DecimaWERg" w:cs="DecimaWERg"/>
          <w:color w:val="000000"/>
          <w:sz w:val="24"/>
          <w:szCs w:val="24"/>
        </w:rPr>
        <w:t xml:space="preserve"> </w:t>
      </w:r>
      <w:r w:rsidR="00565CAF">
        <w:rPr>
          <w:rFonts w:ascii="DecimaWERg" w:hAnsi="DecimaWERg" w:cs="DecimaWERg"/>
          <w:color w:val="000000"/>
          <w:sz w:val="24"/>
          <w:szCs w:val="24"/>
        </w:rPr>
        <w:tab/>
      </w:r>
      <w:r w:rsidR="00423D79">
        <w:rPr>
          <w:rFonts w:ascii="DecimaWERg" w:hAnsi="DecimaWERg" w:cs="DecimaWERg"/>
          <w:color w:val="000000"/>
        </w:rPr>
        <w:t>d</w:t>
      </w:r>
      <w:r w:rsidRPr="003B534B">
        <w:rPr>
          <w:rFonts w:ascii="DecimaWERg" w:hAnsi="DecimaWERg" w:cs="DecimaWERg"/>
          <w:color w:val="000000"/>
        </w:rPr>
        <w:t>ott.</w:t>
      </w:r>
      <w:r w:rsidR="00565CAF" w:rsidRPr="003B534B">
        <w:rPr>
          <w:rFonts w:ascii="DecimaWERg" w:hAnsi="DecimaWERg" w:cs="DecimaWERg"/>
          <w:color w:val="000000"/>
        </w:rPr>
        <w:t xml:space="preserve">ssa Alessandra </w:t>
      </w:r>
      <w:r w:rsidR="003B534B">
        <w:rPr>
          <w:rFonts w:ascii="DecimaWERg" w:hAnsi="DecimaWERg" w:cs="DecimaWERg"/>
          <w:color w:val="000000"/>
        </w:rPr>
        <w:t>Bianchi</w:t>
      </w:r>
    </w:p>
    <w:p w:rsidR="00423D79" w:rsidRDefault="00DA33C0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 Rg" w:hAnsi="DecimaWE Rg" w:cs="DecimaWERg"/>
          <w:color w:val="000000"/>
        </w:rPr>
      </w:pPr>
      <w:r>
        <w:rPr>
          <w:rFonts w:ascii="Wingdings" w:hAnsi="Wingdings" w:cs="Wingdings"/>
          <w:color w:val="000000"/>
          <w:sz w:val="24"/>
          <w:szCs w:val="24"/>
        </w:rPr>
        <w:t>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E01CB7">
        <w:rPr>
          <w:rFonts w:ascii="DecimaWERg" w:hAnsi="DecimaWERg" w:cs="DecimaWERg"/>
          <w:color w:val="0563C2"/>
        </w:rPr>
        <w:t>alessandra.bianchi</w:t>
      </w:r>
      <w:r w:rsidRPr="003B534B">
        <w:rPr>
          <w:rFonts w:ascii="DecimaWERg" w:hAnsi="DecimaWERg" w:cs="DecimaWERg"/>
          <w:color w:val="0563C2"/>
        </w:rPr>
        <w:t>@</w:t>
      </w:r>
      <w:r w:rsidR="00E01CB7" w:rsidRPr="00E01CB7">
        <w:rPr>
          <w:rFonts w:ascii="DecimaWERg" w:hAnsi="DecimaWERg" w:cs="DecimaWERg"/>
          <w:color w:val="0563C2"/>
        </w:rPr>
        <w:t>ersa.fvg.it</w:t>
      </w:r>
      <w:r>
        <w:rPr>
          <w:rFonts w:ascii="DecimaWERg" w:hAnsi="DecimaWERg" w:cs="DecimaWERg"/>
          <w:color w:val="0563C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423D79" w:rsidRPr="00423D79">
        <w:rPr>
          <w:rFonts w:ascii="DecimaWE Rg" w:hAnsi="DecimaWE Rg" w:cs="Arial"/>
          <w:color w:val="000000"/>
        </w:rPr>
        <w:t>0481386530</w:t>
      </w:r>
      <w:r w:rsidR="00423D79" w:rsidRPr="00423D79">
        <w:rPr>
          <w:rFonts w:ascii="DecimaWE Rg" w:hAnsi="DecimaWE Rg" w:cs="DecimaWERg"/>
          <w:color w:val="000000"/>
        </w:rPr>
        <w:t xml:space="preserve"> </w:t>
      </w:r>
    </w:p>
    <w:p w:rsidR="00DA33C0" w:rsidRPr="003B534B" w:rsidRDefault="00423D79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Rg" w:hAnsi="DecimaWERg" w:cs="DecimaWERg"/>
          <w:color w:val="000000"/>
        </w:rPr>
      </w:pPr>
      <w:r>
        <w:rPr>
          <w:rFonts w:ascii="DecimaWERg" w:hAnsi="DecimaWERg" w:cs="DecimaWERg"/>
          <w:color w:val="000000"/>
        </w:rPr>
        <w:t>d</w:t>
      </w:r>
      <w:r w:rsidR="00DA33C0" w:rsidRPr="003B534B">
        <w:rPr>
          <w:rFonts w:ascii="DecimaWERg" w:hAnsi="DecimaWERg" w:cs="DecimaWERg"/>
          <w:color w:val="000000"/>
        </w:rPr>
        <w:t>ott.</w:t>
      </w:r>
      <w:r>
        <w:rPr>
          <w:rFonts w:ascii="DecimaWERg" w:hAnsi="DecimaWERg" w:cs="DecimaWERg"/>
          <w:color w:val="000000"/>
        </w:rPr>
        <w:t xml:space="preserve"> Emanuela Bianco</w:t>
      </w:r>
    </w:p>
    <w:p w:rsidR="00DA33C0" w:rsidRPr="003B534B" w:rsidRDefault="00DA33C0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Rg" w:hAnsi="DecimaWERg" w:cs="DecimaWERg"/>
          <w:color w:val="000000"/>
        </w:rPr>
      </w:pPr>
      <w:r>
        <w:rPr>
          <w:rFonts w:ascii="Wingdings" w:hAnsi="Wingdings" w:cs="Wingdings"/>
          <w:color w:val="000000"/>
          <w:sz w:val="24"/>
          <w:szCs w:val="24"/>
        </w:rPr>
        <w:t>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E01CB7">
        <w:rPr>
          <w:rFonts w:ascii="DecimaWERg" w:hAnsi="DecimaWERg" w:cs="DecimaWERg"/>
          <w:color w:val="0563C2"/>
        </w:rPr>
        <w:t>emanuele.bianco</w:t>
      </w:r>
      <w:r w:rsidR="00E01CB7" w:rsidRPr="003B534B">
        <w:rPr>
          <w:rFonts w:ascii="DecimaWERg" w:hAnsi="DecimaWERg" w:cs="DecimaWERg"/>
          <w:color w:val="0563C2"/>
        </w:rPr>
        <w:t>@</w:t>
      </w:r>
      <w:r w:rsidR="00E01CB7" w:rsidRPr="00E01CB7">
        <w:rPr>
          <w:rFonts w:ascii="DecimaWERg" w:hAnsi="DecimaWERg" w:cs="DecimaWERg"/>
          <w:color w:val="0563C2"/>
        </w:rPr>
        <w:t>ersa.fvg.it</w:t>
      </w:r>
      <w:r w:rsidR="00E01CB7">
        <w:rPr>
          <w:rFonts w:ascii="DecimaWERg" w:hAnsi="DecimaWERg" w:cs="DecimaWERg"/>
          <w:color w:val="0563C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423D79" w:rsidRPr="00423D79">
        <w:rPr>
          <w:rFonts w:ascii="DecimaWE Rg" w:hAnsi="DecimaWE Rg"/>
          <w:color w:val="000000"/>
        </w:rPr>
        <w:t>0432529261</w:t>
      </w:r>
      <w:r w:rsidR="00423D79" w:rsidRPr="003B534B">
        <w:rPr>
          <w:rFonts w:ascii="DecimaWERg" w:hAnsi="DecimaWERg" w:cs="DecimaWERg"/>
          <w:color w:val="000000"/>
        </w:rPr>
        <w:t xml:space="preserve"> </w:t>
      </w:r>
    </w:p>
    <w:p w:rsidR="003B534B" w:rsidRPr="003B534B" w:rsidRDefault="00423D79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Rg" w:hAnsi="DecimaWERg" w:cs="DecimaWERg"/>
          <w:color w:val="000000"/>
        </w:rPr>
      </w:pPr>
      <w:r>
        <w:rPr>
          <w:rFonts w:ascii="DecimaWERg" w:hAnsi="DecimaWERg" w:cs="DecimaWERg"/>
          <w:color w:val="000000"/>
        </w:rPr>
        <w:t>d</w:t>
      </w:r>
      <w:r w:rsidR="003B534B" w:rsidRPr="003B534B">
        <w:rPr>
          <w:rFonts w:ascii="DecimaWERg" w:hAnsi="DecimaWERg" w:cs="DecimaWERg"/>
          <w:color w:val="000000"/>
        </w:rPr>
        <w:t>ott.</w:t>
      </w:r>
      <w:r>
        <w:rPr>
          <w:rFonts w:ascii="DecimaWERg" w:hAnsi="DecimaWERg" w:cs="DecimaWERg"/>
          <w:color w:val="000000"/>
        </w:rPr>
        <w:t xml:space="preserve"> Emilio Simonetti</w:t>
      </w:r>
    </w:p>
    <w:p w:rsidR="003B534B" w:rsidRPr="003B534B" w:rsidRDefault="003B534B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Rg" w:hAnsi="DecimaWERg" w:cs="DecimaWERg"/>
          <w:color w:val="000000"/>
        </w:rPr>
      </w:pPr>
      <w:r>
        <w:rPr>
          <w:rFonts w:ascii="Wingdings" w:hAnsi="Wingdings" w:cs="Wingdings"/>
          <w:color w:val="000000"/>
          <w:sz w:val="24"/>
          <w:szCs w:val="24"/>
        </w:rPr>
        <w:t>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E01CB7">
        <w:rPr>
          <w:rFonts w:ascii="DecimaWERg" w:hAnsi="DecimaWERg" w:cs="DecimaWERg"/>
          <w:color w:val="0563C2"/>
        </w:rPr>
        <w:t>emilio.simonetti</w:t>
      </w:r>
      <w:r w:rsidR="00E01CB7" w:rsidRPr="003B534B">
        <w:rPr>
          <w:rFonts w:ascii="DecimaWERg" w:hAnsi="DecimaWERg" w:cs="DecimaWERg"/>
          <w:color w:val="0563C2"/>
        </w:rPr>
        <w:t>@</w:t>
      </w:r>
      <w:r w:rsidR="00E01CB7" w:rsidRPr="00E01CB7">
        <w:rPr>
          <w:rFonts w:ascii="DecimaWERg" w:hAnsi="DecimaWERg" w:cs="DecimaWERg"/>
          <w:color w:val="0563C2"/>
        </w:rPr>
        <w:t>ersa.fvg.it</w:t>
      </w:r>
      <w:r w:rsidR="00E01CB7">
        <w:rPr>
          <w:rFonts w:ascii="DecimaWERg" w:hAnsi="DecimaWERg" w:cs="DecimaWERg"/>
          <w:color w:val="0563C2"/>
          <w:sz w:val="24"/>
          <w:szCs w:val="24"/>
        </w:rPr>
        <w:t xml:space="preserve"> </w:t>
      </w:r>
      <w:r>
        <w:rPr>
          <w:rFonts w:ascii="DecimaWERg" w:hAnsi="DecimaWERg" w:cs="DecimaWERg"/>
          <w:color w:val="0563C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t>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423D79" w:rsidRPr="00423D79">
        <w:rPr>
          <w:rFonts w:ascii="DecimaWE Rg" w:hAnsi="DecimaWE Rg"/>
          <w:color w:val="000000"/>
        </w:rPr>
        <w:t>0432529251</w:t>
      </w:r>
      <w:r w:rsidR="00423D79" w:rsidRPr="00423D79">
        <w:rPr>
          <w:rFonts w:ascii="DecimaWE Rg" w:hAnsi="DecimaWE Rg" w:cs="DecimaWERg"/>
          <w:color w:val="000000"/>
        </w:rPr>
        <w:t xml:space="preserve"> </w:t>
      </w:r>
    </w:p>
    <w:p w:rsidR="003B534B" w:rsidRPr="003B534B" w:rsidRDefault="003B534B" w:rsidP="003B534B">
      <w:pPr>
        <w:autoSpaceDE w:val="0"/>
        <w:autoSpaceDN w:val="0"/>
        <w:adjustRightInd w:val="0"/>
        <w:spacing w:after="0" w:line="240" w:lineRule="auto"/>
        <w:ind w:left="3969"/>
        <w:rPr>
          <w:rFonts w:ascii="DecimaWERg" w:hAnsi="DecimaWERg" w:cs="DecimaWERg"/>
          <w:color w:val="000000"/>
        </w:rPr>
      </w:pPr>
    </w:p>
    <w:p w:rsidR="00423D79" w:rsidRPr="00423D79" w:rsidRDefault="00423D79" w:rsidP="00DA33C0">
      <w:pPr>
        <w:autoSpaceDE w:val="0"/>
        <w:autoSpaceDN w:val="0"/>
        <w:adjustRightInd w:val="0"/>
        <w:spacing w:after="0" w:line="240" w:lineRule="auto"/>
        <w:rPr>
          <w:rFonts w:ascii="DecimaWERg" w:hAnsi="DecimaWERg" w:cs="DecimaWERg"/>
          <w:color w:val="000000"/>
        </w:rPr>
      </w:pPr>
    </w:p>
    <w:p w:rsidR="00DA33C0" w:rsidRPr="00423D79" w:rsidRDefault="00DA33C0" w:rsidP="00423D79">
      <w:pPr>
        <w:autoSpaceDE w:val="0"/>
        <w:autoSpaceDN w:val="0"/>
        <w:adjustRightInd w:val="0"/>
        <w:spacing w:after="0" w:line="240" w:lineRule="auto"/>
        <w:ind w:left="3969" w:hanging="3969"/>
        <w:rPr>
          <w:rFonts w:ascii="DecimaWERg" w:hAnsi="DecimaWERg" w:cs="DecimaWERg"/>
          <w:color w:val="000000"/>
        </w:rPr>
      </w:pPr>
      <w:r w:rsidRPr="00423D79">
        <w:rPr>
          <w:rFonts w:ascii="DecimaWERg" w:hAnsi="DecimaWERg" w:cs="DecimaWERg"/>
          <w:color w:val="000000"/>
          <w:u w:val="single"/>
        </w:rPr>
        <w:t>Termine del procedimento</w:t>
      </w:r>
      <w:r w:rsidRPr="00423D79">
        <w:rPr>
          <w:rFonts w:ascii="DecimaWERg" w:hAnsi="DecimaWERg" w:cs="DecimaWERg"/>
          <w:color w:val="000000"/>
        </w:rPr>
        <w:t xml:space="preserve"> </w:t>
      </w:r>
      <w:r w:rsidR="00423D79" w:rsidRPr="00423D79">
        <w:rPr>
          <w:rFonts w:ascii="DecimaWERg" w:hAnsi="DecimaWERg" w:cs="DecimaWERg"/>
          <w:color w:val="000000"/>
        </w:rPr>
        <w:tab/>
      </w:r>
      <w:r w:rsidRPr="00423D79">
        <w:rPr>
          <w:rFonts w:ascii="DecimaWERg" w:hAnsi="DecimaWERg" w:cs="DecimaWERg"/>
          <w:color w:val="000000"/>
        </w:rPr>
        <w:t xml:space="preserve">la </w:t>
      </w:r>
      <w:r w:rsidR="00423D79">
        <w:rPr>
          <w:rFonts w:ascii="DecimaWERg" w:hAnsi="DecimaWERg" w:cs="DecimaWERg"/>
          <w:color w:val="000000"/>
        </w:rPr>
        <w:t xml:space="preserve">concessione dell’aiuto avverrà in prossimità dell’inizio della manifestazione calendarizzata dal </w:t>
      </w:r>
      <w:r w:rsidR="00703CC7">
        <w:rPr>
          <w:rFonts w:ascii="DecimaWERg" w:hAnsi="DecimaWERg" w:cs="DecimaWERg"/>
          <w:color w:val="000000"/>
        </w:rPr>
        <w:t>14 al 16</w:t>
      </w:r>
      <w:r w:rsidR="00423D79">
        <w:rPr>
          <w:rFonts w:ascii="DecimaWERg" w:hAnsi="DecimaWERg" w:cs="DecimaWERg"/>
          <w:color w:val="000000"/>
        </w:rPr>
        <w:t xml:space="preserve"> </w:t>
      </w:r>
      <w:r w:rsidR="00703CC7">
        <w:rPr>
          <w:rFonts w:ascii="DecimaWERg" w:hAnsi="DecimaWERg" w:cs="DecimaWERg"/>
          <w:color w:val="000000"/>
        </w:rPr>
        <w:t>febbraio</w:t>
      </w:r>
      <w:r w:rsidR="00423D79">
        <w:rPr>
          <w:rFonts w:ascii="DecimaWERg" w:hAnsi="DecimaWERg" w:cs="DecimaWERg"/>
          <w:color w:val="000000"/>
        </w:rPr>
        <w:t xml:space="preserve"> 2022</w:t>
      </w:r>
      <w:r w:rsidR="00703CC7">
        <w:rPr>
          <w:rFonts w:ascii="DecimaWERg" w:hAnsi="DecimaWERg" w:cs="DecimaWERg"/>
          <w:color w:val="000000"/>
        </w:rPr>
        <w:t xml:space="preserve"> e comunque entro sessanta giorni dal ricevimento della domanda</w:t>
      </w:r>
    </w:p>
    <w:p w:rsidR="006C01C8" w:rsidRPr="00F7745B" w:rsidRDefault="006C01C8" w:rsidP="006C01C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F7745B" w:rsidRPr="00F7745B" w:rsidRDefault="00F7745B" w:rsidP="00F7745B">
      <w:pPr>
        <w:tabs>
          <w:tab w:val="center" w:pos="7371"/>
        </w:tabs>
        <w:spacing w:after="0" w:line="240" w:lineRule="auto"/>
        <w:ind w:left="4820"/>
        <w:jc w:val="center"/>
        <w:rPr>
          <w:rFonts w:ascii="DecimaWE Rg" w:hAnsi="DecimaWE Rg"/>
        </w:rPr>
      </w:pPr>
      <w:r w:rsidRPr="00F7745B">
        <w:rPr>
          <w:rFonts w:ascii="DecimaWE Rg" w:hAnsi="DecimaWE Rg"/>
        </w:rPr>
        <w:t>IL DIRETTORE DEL SERVIZIO</w:t>
      </w:r>
    </w:p>
    <w:p w:rsidR="00F7745B" w:rsidRPr="00F7745B" w:rsidRDefault="00F7745B" w:rsidP="00F7745B">
      <w:pPr>
        <w:tabs>
          <w:tab w:val="center" w:pos="7371"/>
        </w:tabs>
        <w:spacing w:after="0" w:line="240" w:lineRule="auto"/>
        <w:ind w:left="4820"/>
        <w:jc w:val="center"/>
        <w:rPr>
          <w:rFonts w:ascii="DecimaWE Rg" w:hAnsi="DecimaWE Rg"/>
        </w:rPr>
      </w:pPr>
      <w:r w:rsidRPr="00F7745B">
        <w:rPr>
          <w:rFonts w:ascii="DecimaWE Rg" w:hAnsi="DecimaWE Rg"/>
        </w:rPr>
        <w:t>- dott.ssa Emanuela Blancuzzi –</w:t>
      </w:r>
    </w:p>
    <w:p w:rsidR="00F7745B" w:rsidRPr="00F7745B" w:rsidRDefault="00F7745B" w:rsidP="00F7745B">
      <w:pPr>
        <w:tabs>
          <w:tab w:val="center" w:pos="7371"/>
        </w:tabs>
        <w:spacing w:after="0" w:line="240" w:lineRule="auto"/>
        <w:ind w:left="4820"/>
        <w:jc w:val="center"/>
        <w:rPr>
          <w:rFonts w:ascii="DecimaWE Rg" w:eastAsia="Times New Roman" w:hAnsi="DecimaWE Rg" w:cs="Times New Roman"/>
          <w:i/>
          <w:sz w:val="18"/>
          <w:szCs w:val="18"/>
          <w:lang w:eastAsia="it-IT"/>
        </w:rPr>
      </w:pPr>
      <w:r w:rsidRPr="00F7745B">
        <w:rPr>
          <w:rFonts w:ascii="DecimaWE Rg" w:eastAsia="Times New Roman" w:hAnsi="DecimaWE Rg" w:cs="Times New Roman"/>
          <w:i/>
          <w:sz w:val="18"/>
          <w:szCs w:val="18"/>
          <w:lang w:eastAsia="it-IT"/>
        </w:rPr>
        <w:t>sottoscritto digitalmente</w:t>
      </w:r>
    </w:p>
    <w:p w:rsidR="00F7745B" w:rsidRDefault="00F7745B" w:rsidP="00703CC7">
      <w:pPr>
        <w:tabs>
          <w:tab w:val="center" w:pos="7371"/>
        </w:tabs>
        <w:spacing w:after="0" w:line="240" w:lineRule="auto"/>
        <w:ind w:left="4820"/>
        <w:jc w:val="center"/>
        <w:rPr>
          <w:rFonts w:ascii="DecimaWE Rg" w:hAnsi="DecimaWE Rg" w:cs="Arial"/>
          <w:sz w:val="18"/>
          <w:szCs w:val="18"/>
        </w:rPr>
      </w:pPr>
      <w:r w:rsidRPr="00F7745B">
        <w:rPr>
          <w:rFonts w:ascii="DecimaWE Rg" w:eastAsia="Times New Roman" w:hAnsi="DecimaWE Rg" w:cs="Times New Roman"/>
          <w:i/>
          <w:sz w:val="18"/>
          <w:szCs w:val="18"/>
          <w:lang w:eastAsia="it-IT"/>
        </w:rPr>
        <w:t>ai sensi del D.Lgs. 82/2005 e s.m.i.</w:t>
      </w:r>
    </w:p>
    <w:sectPr w:rsidR="00F7745B" w:rsidSect="00C631B4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C6" w:rsidRDefault="002003C6" w:rsidP="009669B8">
      <w:pPr>
        <w:spacing w:after="0" w:line="240" w:lineRule="auto"/>
      </w:pPr>
      <w:r>
        <w:separator/>
      </w:r>
    </w:p>
  </w:endnote>
  <w:endnote w:type="continuationSeparator" w:id="0">
    <w:p w:rsidR="002003C6" w:rsidRDefault="002003C6" w:rsidP="0096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Rg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08815"/>
      <w:docPartObj>
        <w:docPartGallery w:val="Page Numbers (Bottom of Page)"/>
        <w:docPartUnique/>
      </w:docPartObj>
    </w:sdtPr>
    <w:sdtEndPr>
      <w:rPr>
        <w:rFonts w:ascii="DecimaWE Rg" w:hAnsi="DecimaWE Rg"/>
      </w:rPr>
    </w:sdtEndPr>
    <w:sdtContent>
      <w:p w:rsidR="00FA0B3D" w:rsidRPr="00FA0B3D" w:rsidRDefault="00FA0B3D">
        <w:pPr>
          <w:pStyle w:val="Pidipagina"/>
          <w:jc w:val="center"/>
          <w:rPr>
            <w:rFonts w:ascii="DecimaWE Rg" w:hAnsi="DecimaWE Rg"/>
          </w:rPr>
        </w:pPr>
        <w:r w:rsidRPr="00FA0B3D">
          <w:rPr>
            <w:rFonts w:ascii="DecimaWE Rg" w:hAnsi="DecimaWE Rg"/>
          </w:rPr>
          <w:fldChar w:fldCharType="begin"/>
        </w:r>
        <w:r w:rsidRPr="00FA0B3D">
          <w:rPr>
            <w:rFonts w:ascii="DecimaWE Rg" w:hAnsi="DecimaWE Rg"/>
          </w:rPr>
          <w:instrText>PAGE   \* MERGEFORMAT</w:instrText>
        </w:r>
        <w:r w:rsidRPr="00FA0B3D">
          <w:rPr>
            <w:rFonts w:ascii="DecimaWE Rg" w:hAnsi="DecimaWE Rg"/>
          </w:rPr>
          <w:fldChar w:fldCharType="separate"/>
        </w:r>
        <w:r w:rsidR="00233B2A">
          <w:rPr>
            <w:rFonts w:ascii="DecimaWE Rg" w:hAnsi="DecimaWE Rg"/>
            <w:noProof/>
          </w:rPr>
          <w:t>1</w:t>
        </w:r>
        <w:r w:rsidRPr="00FA0B3D">
          <w:rPr>
            <w:rFonts w:ascii="DecimaWE Rg" w:hAnsi="DecimaWE Rg"/>
          </w:rPr>
          <w:fldChar w:fldCharType="end"/>
        </w:r>
      </w:p>
    </w:sdtContent>
  </w:sdt>
  <w:p w:rsidR="009669B8" w:rsidRDefault="009669B8" w:rsidP="009669B8">
    <w:pPr>
      <w:pStyle w:val="Pidipagina"/>
      <w:tabs>
        <w:tab w:val="clear" w:pos="4819"/>
        <w:tab w:val="clear" w:pos="9638"/>
        <w:tab w:val="left" w:pos="2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C6" w:rsidRDefault="002003C6" w:rsidP="009669B8">
      <w:pPr>
        <w:spacing w:after="0" w:line="240" w:lineRule="auto"/>
      </w:pPr>
      <w:r>
        <w:separator/>
      </w:r>
    </w:p>
  </w:footnote>
  <w:footnote w:type="continuationSeparator" w:id="0">
    <w:p w:rsidR="002003C6" w:rsidRDefault="002003C6" w:rsidP="0096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B8" w:rsidRDefault="009669B8" w:rsidP="009669B8">
    <w:pPr>
      <w:pStyle w:val="Intestazione"/>
      <w:jc w:val="right"/>
    </w:pPr>
  </w:p>
  <w:p w:rsidR="009669B8" w:rsidRDefault="009669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F3E"/>
    <w:multiLevelType w:val="hybridMultilevel"/>
    <w:tmpl w:val="60A4F2B6"/>
    <w:lvl w:ilvl="0" w:tplc="7D4A1218">
      <w:start w:val="1"/>
      <w:numFmt w:val="lowerLetter"/>
      <w:lvlText w:val="%1)"/>
      <w:lvlJc w:val="left"/>
      <w:pPr>
        <w:ind w:left="720" w:hanging="360"/>
      </w:pPr>
      <w:rPr>
        <w:rFonts w:cs="DecimaWE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957"/>
    <w:multiLevelType w:val="hybridMultilevel"/>
    <w:tmpl w:val="0E52A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1FB"/>
    <w:multiLevelType w:val="hybridMultilevel"/>
    <w:tmpl w:val="AB0EDABA"/>
    <w:lvl w:ilvl="0" w:tplc="AA5279D0">
      <w:start w:val="1"/>
      <w:numFmt w:val="lowerLetter"/>
      <w:lvlText w:val="%1)"/>
      <w:lvlJc w:val="left"/>
      <w:pPr>
        <w:ind w:left="720" w:hanging="360"/>
      </w:pPr>
      <w:rPr>
        <w:rFonts w:cs="DecimaWE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3275"/>
    <w:multiLevelType w:val="hybridMultilevel"/>
    <w:tmpl w:val="241A6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B2"/>
    <w:rsid w:val="0003593A"/>
    <w:rsid w:val="00057AC6"/>
    <w:rsid w:val="00070F1F"/>
    <w:rsid w:val="000C3DD3"/>
    <w:rsid w:val="000D5A6E"/>
    <w:rsid w:val="000D6C8A"/>
    <w:rsid w:val="0010666F"/>
    <w:rsid w:val="00143394"/>
    <w:rsid w:val="001443D8"/>
    <w:rsid w:val="00173379"/>
    <w:rsid w:val="00173D28"/>
    <w:rsid w:val="001E7945"/>
    <w:rsid w:val="001F5AE1"/>
    <w:rsid w:val="001F64B4"/>
    <w:rsid w:val="002003C6"/>
    <w:rsid w:val="00214C32"/>
    <w:rsid w:val="00216530"/>
    <w:rsid w:val="00233B2A"/>
    <w:rsid w:val="002C65C2"/>
    <w:rsid w:val="002D7269"/>
    <w:rsid w:val="003147A1"/>
    <w:rsid w:val="00330B60"/>
    <w:rsid w:val="00347801"/>
    <w:rsid w:val="003A16B3"/>
    <w:rsid w:val="003B534B"/>
    <w:rsid w:val="003D4848"/>
    <w:rsid w:val="003D5963"/>
    <w:rsid w:val="003F2BE8"/>
    <w:rsid w:val="003F49F1"/>
    <w:rsid w:val="00402C18"/>
    <w:rsid w:val="004032D0"/>
    <w:rsid w:val="00423D79"/>
    <w:rsid w:val="00457F80"/>
    <w:rsid w:val="00486AB0"/>
    <w:rsid w:val="004B0F41"/>
    <w:rsid w:val="004D1108"/>
    <w:rsid w:val="004D7873"/>
    <w:rsid w:val="0052200C"/>
    <w:rsid w:val="00565CAF"/>
    <w:rsid w:val="00591BA9"/>
    <w:rsid w:val="00592192"/>
    <w:rsid w:val="005B4916"/>
    <w:rsid w:val="005F19E0"/>
    <w:rsid w:val="006057A4"/>
    <w:rsid w:val="00645D6B"/>
    <w:rsid w:val="00656CB0"/>
    <w:rsid w:val="006C01C8"/>
    <w:rsid w:val="006C17FE"/>
    <w:rsid w:val="006C6820"/>
    <w:rsid w:val="00700654"/>
    <w:rsid w:val="00700CA8"/>
    <w:rsid w:val="00703CC7"/>
    <w:rsid w:val="00753283"/>
    <w:rsid w:val="00754C4B"/>
    <w:rsid w:val="00775138"/>
    <w:rsid w:val="007974C2"/>
    <w:rsid w:val="007D1A4C"/>
    <w:rsid w:val="00841E51"/>
    <w:rsid w:val="0087512E"/>
    <w:rsid w:val="00892426"/>
    <w:rsid w:val="008F2663"/>
    <w:rsid w:val="00932471"/>
    <w:rsid w:val="00942A3A"/>
    <w:rsid w:val="00945422"/>
    <w:rsid w:val="009669B8"/>
    <w:rsid w:val="009B7DB2"/>
    <w:rsid w:val="009C66BB"/>
    <w:rsid w:val="009F3E3E"/>
    <w:rsid w:val="00A10D17"/>
    <w:rsid w:val="00A3696F"/>
    <w:rsid w:val="00A40CB3"/>
    <w:rsid w:val="00A647C1"/>
    <w:rsid w:val="00A9665E"/>
    <w:rsid w:val="00AC0108"/>
    <w:rsid w:val="00AF6269"/>
    <w:rsid w:val="00B24A25"/>
    <w:rsid w:val="00B37F00"/>
    <w:rsid w:val="00B56C0E"/>
    <w:rsid w:val="00B66E87"/>
    <w:rsid w:val="00BA77B5"/>
    <w:rsid w:val="00C0326A"/>
    <w:rsid w:val="00C06ECA"/>
    <w:rsid w:val="00C102A7"/>
    <w:rsid w:val="00C631B4"/>
    <w:rsid w:val="00C7246E"/>
    <w:rsid w:val="00C91D8C"/>
    <w:rsid w:val="00CA6CEE"/>
    <w:rsid w:val="00CE593F"/>
    <w:rsid w:val="00D15E49"/>
    <w:rsid w:val="00D223E3"/>
    <w:rsid w:val="00D401F5"/>
    <w:rsid w:val="00D47F75"/>
    <w:rsid w:val="00D72299"/>
    <w:rsid w:val="00DA33C0"/>
    <w:rsid w:val="00DB4CEF"/>
    <w:rsid w:val="00DD081E"/>
    <w:rsid w:val="00E01CB7"/>
    <w:rsid w:val="00E02704"/>
    <w:rsid w:val="00E25182"/>
    <w:rsid w:val="00E40452"/>
    <w:rsid w:val="00E70D71"/>
    <w:rsid w:val="00E96C01"/>
    <w:rsid w:val="00EA2707"/>
    <w:rsid w:val="00EE4D9B"/>
    <w:rsid w:val="00F154D4"/>
    <w:rsid w:val="00F55745"/>
    <w:rsid w:val="00F7745B"/>
    <w:rsid w:val="00F82961"/>
    <w:rsid w:val="00FA0B3D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2F1E6-59EE-4914-A6E4-2F3479B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0D6C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9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9B8"/>
  </w:style>
  <w:style w:type="paragraph" w:styleId="Pidipagina">
    <w:name w:val="footer"/>
    <w:basedOn w:val="Normale"/>
    <w:link w:val="PidipaginaCarattere"/>
    <w:uiPriority w:val="99"/>
    <w:unhideWhenUsed/>
    <w:rsid w:val="0096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9B8"/>
  </w:style>
  <w:style w:type="character" w:styleId="Collegamentoipertestuale">
    <w:name w:val="Hyperlink"/>
    <w:basedOn w:val="Carpredefinitoparagrafo"/>
    <w:uiPriority w:val="99"/>
    <w:unhideWhenUsed/>
    <w:rsid w:val="009669B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D6C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C1BD-DE61-417B-A60B-5C8D3242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Bianchi Alessandra</dc:creator>
  <cp:lastModifiedBy>Guadagnini Paola</cp:lastModifiedBy>
  <cp:revision>6</cp:revision>
  <cp:lastPrinted>2021-11-29T10:53:00Z</cp:lastPrinted>
  <dcterms:created xsi:type="dcterms:W3CDTF">2021-12-20T11:58:00Z</dcterms:created>
  <dcterms:modified xsi:type="dcterms:W3CDTF">2021-12-21T07:40:00Z</dcterms:modified>
</cp:coreProperties>
</file>